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08" w:rsidRDefault="00833008">
      <w:pPr>
        <w:pStyle w:val="ConsPlusTitle"/>
        <w:jc w:val="center"/>
      </w:pPr>
      <w:bookmarkStart w:id="0" w:name="_GoBack"/>
      <w:bookmarkEnd w:id="0"/>
      <w:r>
        <w:t>ДУМА МУНИЦИПАЛЬНОГО ОБРАЗОВАНИЯ АЛАПАЕВСКОЕ</w:t>
      </w:r>
    </w:p>
    <w:p w:rsidR="00833008" w:rsidRDefault="00833008">
      <w:pPr>
        <w:pStyle w:val="ConsPlusTitle"/>
        <w:jc w:val="center"/>
      </w:pPr>
      <w:r>
        <w:t>ВТОРОЙ СОЗЫВ</w:t>
      </w:r>
    </w:p>
    <w:p w:rsidR="00833008" w:rsidRDefault="00833008">
      <w:pPr>
        <w:pStyle w:val="ConsPlusTitle"/>
        <w:jc w:val="center"/>
      </w:pPr>
    </w:p>
    <w:p w:rsidR="00833008" w:rsidRDefault="00833008">
      <w:pPr>
        <w:pStyle w:val="ConsPlusTitle"/>
        <w:jc w:val="center"/>
      </w:pPr>
      <w:r>
        <w:t>РЕШЕНИЕ</w:t>
      </w:r>
    </w:p>
    <w:p w:rsidR="00833008" w:rsidRDefault="00833008">
      <w:pPr>
        <w:pStyle w:val="ConsPlusTitle"/>
        <w:jc w:val="center"/>
      </w:pPr>
      <w:r>
        <w:t>от 27 февраля 2014 г. N 538</w:t>
      </w:r>
    </w:p>
    <w:p w:rsidR="00833008" w:rsidRDefault="00833008">
      <w:pPr>
        <w:pStyle w:val="ConsPlusTitle"/>
        <w:jc w:val="center"/>
      </w:pPr>
    </w:p>
    <w:p w:rsidR="00833008" w:rsidRDefault="00833008">
      <w:pPr>
        <w:pStyle w:val="ConsPlusTitle"/>
        <w:jc w:val="center"/>
      </w:pPr>
      <w:r>
        <w:t>О ВНЕСЕНИИ ДОПОЛНЕНИЙ</w:t>
      </w:r>
    </w:p>
    <w:p w:rsidR="00833008" w:rsidRDefault="00833008">
      <w:pPr>
        <w:pStyle w:val="ConsPlusTitle"/>
        <w:jc w:val="center"/>
      </w:pPr>
      <w:r>
        <w:t>В РЕШЕНИЕ ДУМЫ МУНИЦИПАЛЬНОГО ОБРАЗОВАНИЯ АЛАПАЕВСКОЕ</w:t>
      </w:r>
    </w:p>
    <w:p w:rsidR="00833008" w:rsidRDefault="00833008">
      <w:pPr>
        <w:pStyle w:val="ConsPlusTitle"/>
        <w:jc w:val="center"/>
      </w:pPr>
      <w:r>
        <w:t>ОТ 26 МАЯ 2011 ГОДА N 42 "ОБ УТВЕРЖДЕНИИ КОДЕКСА ЭТИКИ</w:t>
      </w:r>
    </w:p>
    <w:p w:rsidR="00833008" w:rsidRDefault="00833008">
      <w:pPr>
        <w:pStyle w:val="ConsPlusTitle"/>
        <w:jc w:val="center"/>
      </w:pPr>
      <w:r>
        <w:t>И СЛУЖЕБНОГО ПОВЕДЕНИЯ МУНИЦИПАЛЬНЫХ СЛУЖАЩИХ</w:t>
      </w:r>
    </w:p>
    <w:p w:rsidR="00833008" w:rsidRDefault="00833008">
      <w:pPr>
        <w:pStyle w:val="ConsPlusTitle"/>
        <w:jc w:val="center"/>
      </w:pPr>
      <w:r>
        <w:t>МУНИЦИПАЛЬНОГО ОБРАЗОВАНИЯ АЛАПАЕВСКОЕ"</w:t>
      </w:r>
    </w:p>
    <w:p w:rsidR="00833008" w:rsidRDefault="00833008">
      <w:pPr>
        <w:pStyle w:val="ConsPlusNormal"/>
      </w:pPr>
    </w:p>
    <w:p w:rsidR="00833008" w:rsidRDefault="00833008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22.10.2013 N 284-ФЗ "О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отношений", в целях обеспечения соблюдения</w:t>
      </w:r>
      <w:proofErr w:type="gramEnd"/>
      <w:r>
        <w:t xml:space="preserve"> правил поведения и норм служебной этики, добросовестного надлежащего эффективного исполнения муниципальными служащими муниципального образования Алапаевское должностных обязанностей, а также профилактики коррупционных проявлений на муниципальной службе,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муниципального образования Алапаевское, Дума муниципального образования Алапаевское решила: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 xml:space="preserve">1. В </w:t>
      </w:r>
      <w:hyperlink r:id="rId8" w:history="1">
        <w:r>
          <w:rPr>
            <w:color w:val="0000FF"/>
          </w:rPr>
          <w:t>Решение</w:t>
        </w:r>
      </w:hyperlink>
      <w:r>
        <w:t xml:space="preserve"> Думы муниципального образования Алапаевское от 26 мая 2011 года N 42 "Об утверждении Кодекса этики и служебного поведения муниципальных служащих муниципального образования Алапаевское" внести следующие дополнения: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Главу II</w:t>
        </w:r>
      </w:hyperlink>
      <w:r>
        <w:t xml:space="preserve"> Кодекса дополнить пунктом 10.1 следующего содержания: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"10.1. Муниципальный служащий обязан: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5) проявлять корректность в обращении с гражданами;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7) учитывать культурные и иные особенности различных этнических и социальных групп, а также конфессий;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8) способствовать межнациональному и межконфессиональному согласию;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lastRenderedPageBreak/>
        <w:t>9) не допускать конфликтных ситуаций, способных нанести ущерб его репутации или авторитету муниципального органа</w:t>
      </w:r>
      <w:proofErr w:type="gramStart"/>
      <w:r>
        <w:t>.".</w:t>
      </w:r>
      <w:proofErr w:type="gramEnd"/>
    </w:p>
    <w:p w:rsidR="00833008" w:rsidRDefault="0083300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3300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3008" w:rsidRDefault="0083300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33008" w:rsidRDefault="00833008">
            <w:pPr>
              <w:pStyle w:val="ConsPlusNormal"/>
              <w:jc w:val="both"/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:rsidR="00833008" w:rsidRDefault="00833008">
      <w:pPr>
        <w:pStyle w:val="ConsPlusNormal"/>
        <w:spacing w:before="280"/>
        <w:ind w:firstLine="540"/>
        <w:jc w:val="both"/>
      </w:pPr>
      <w:r>
        <w:t xml:space="preserve">2.1. </w:t>
      </w:r>
      <w:hyperlink r:id="rId10" w:history="1">
        <w:r>
          <w:rPr>
            <w:color w:val="0000FF"/>
          </w:rPr>
          <w:t>Пункт 15 главы II</w:t>
        </w:r>
      </w:hyperlink>
      <w:r>
        <w:t xml:space="preserve"> Кодекса после слов "сведения о доходах" дополнить словами "и расходах</w:t>
      </w:r>
      <w:proofErr w:type="gramStart"/>
      <w:r>
        <w:t>,"</w:t>
      </w:r>
      <w:proofErr w:type="gramEnd"/>
      <w:r>
        <w:t>.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2. Руководителям органов местного самоуправления муниципального образования Алапаевское: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 xml:space="preserve">2.1. Ознакомить лично под роспись муниципальных служащих с изменениями, внесенными в </w:t>
      </w:r>
      <w:hyperlink r:id="rId11" w:history="1">
        <w:r>
          <w:rPr>
            <w:color w:val="0000FF"/>
          </w:rPr>
          <w:t>Кодекс</w:t>
        </w:r>
      </w:hyperlink>
      <w:r>
        <w:t xml:space="preserve"> этики.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3. Опубликовать настоящее Решение в газете "</w:t>
      </w:r>
      <w:proofErr w:type="spellStart"/>
      <w:r>
        <w:t>Алапаевская</w:t>
      </w:r>
      <w:proofErr w:type="spellEnd"/>
      <w:r>
        <w:t xml:space="preserve"> искра".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4. Настоящее Решение Думы муниципального образования вступает в силу после его официального опубликования в газете "</w:t>
      </w:r>
      <w:proofErr w:type="spellStart"/>
      <w:r>
        <w:t>Алапаевская</w:t>
      </w:r>
      <w:proofErr w:type="spellEnd"/>
      <w:r>
        <w:t xml:space="preserve"> искра".</w:t>
      </w:r>
    </w:p>
    <w:p w:rsidR="00833008" w:rsidRDefault="00833008">
      <w:pPr>
        <w:pStyle w:val="ConsPlusNormal"/>
        <w:spacing w:before="220"/>
        <w:ind w:firstLine="540"/>
        <w:jc w:val="both"/>
      </w:pPr>
      <w:r>
        <w:t>5. Контроль исполнения настоящего Решения возложить на постоянную комиссию по нормативно-правовым вопросам и местному самоуправлению Думы Муниципального образования Алапаевское (Мелешко С.Н.).</w:t>
      </w:r>
    </w:p>
    <w:p w:rsidR="00833008" w:rsidRDefault="00833008">
      <w:pPr>
        <w:pStyle w:val="ConsPlusNormal"/>
      </w:pPr>
    </w:p>
    <w:p w:rsidR="00833008" w:rsidRDefault="00833008">
      <w:pPr>
        <w:pStyle w:val="ConsPlusNormal"/>
        <w:jc w:val="right"/>
      </w:pPr>
      <w:r>
        <w:t>Глава</w:t>
      </w:r>
    </w:p>
    <w:p w:rsidR="00833008" w:rsidRDefault="00833008">
      <w:pPr>
        <w:pStyle w:val="ConsPlusNormal"/>
        <w:jc w:val="right"/>
      </w:pPr>
      <w:r>
        <w:t>муниципального образования</w:t>
      </w:r>
    </w:p>
    <w:p w:rsidR="00833008" w:rsidRDefault="00833008">
      <w:pPr>
        <w:pStyle w:val="ConsPlusNormal"/>
        <w:jc w:val="right"/>
      </w:pPr>
      <w:r>
        <w:t>В.А.ЗАВОДОВ</w:t>
      </w:r>
    </w:p>
    <w:p w:rsidR="00833008" w:rsidRDefault="00833008">
      <w:pPr>
        <w:pStyle w:val="ConsPlusNormal"/>
      </w:pPr>
    </w:p>
    <w:p w:rsidR="00833008" w:rsidRDefault="00833008">
      <w:pPr>
        <w:pStyle w:val="ConsPlusNormal"/>
      </w:pPr>
    </w:p>
    <w:p w:rsidR="00833008" w:rsidRDefault="008330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11D7" w:rsidRDefault="00E311D7"/>
    <w:sectPr w:rsidR="00E311D7" w:rsidSect="0020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08"/>
    <w:rsid w:val="00833008"/>
    <w:rsid w:val="00E3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3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30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30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1C508005B970A2DE3E54A2A45CC9CC1FFB97526F369E79E02566B0E850408041C064A564BEE9211DD7BD23A4622FFpFkA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31C508005B970A2DE3E54A2A45CC9CC1FFB9752FFC6DE69E090B6106DC080A0313594F515AEE9218C37AD1234F76AFB63036C450D49B6A17D3930Fp0k7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31C508005B970A2DE3FB473C299296C1F1E47D2DF265B7C45D0D36598C0E5F515307161317FD921ADD78D025p4kCF" TargetMode="External"/><Relationship Id="rId11" Type="http://schemas.openxmlformats.org/officeDocument/2006/relationships/hyperlink" Target="consultantplus://offline/ref=0531C508005B970A2DE3E54A2A45CC9CC1FFB97526F369E79E02566B0E850408041C06585613E29318C37BD62F1073BAA7683ACC47CB98760BD192p0k6F" TargetMode="External"/><Relationship Id="rId5" Type="http://schemas.openxmlformats.org/officeDocument/2006/relationships/hyperlink" Target="consultantplus://offline/ref=0531C508005B970A2DE3FB473C299296C2F4E77C2CFC65B7C45D0D36598C0E5F515307161317FD921ADD78D025p4kCF" TargetMode="External"/><Relationship Id="rId10" Type="http://schemas.openxmlformats.org/officeDocument/2006/relationships/hyperlink" Target="consultantplus://offline/ref=0531C508005B970A2DE3E54A2A45CC9CC1FFB97526F369E79E02566B0E850408041C06585613E29318C37FD32F1073BAA7683ACC47CB98760BD192p0k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31C508005B970A2DE3E54A2A45CC9CC1FFB97526F369E79E02566B0E850408041C06585613E29318C378D62F1073BAA7683ACC47CB98760BD192p0k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2018-12-19T05:36:00Z</dcterms:created>
  <dcterms:modified xsi:type="dcterms:W3CDTF">2018-12-19T05:37:00Z</dcterms:modified>
</cp:coreProperties>
</file>